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7"/>
        <w:gridCol w:w="270"/>
        <w:gridCol w:w="285"/>
      </w:tblGrid>
      <w:tr w:rsidR="0065036B" w:rsidRPr="0065036B" w:rsidTr="0065036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5036B" w:rsidRPr="0065036B" w:rsidRDefault="0065036B" w:rsidP="0065036B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bookmarkStart w:id="0" w:name="_GoBack"/>
            <w:bookmarkEnd w:id="0"/>
            <w:r w:rsidRPr="0065036B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Opatrenia vydané Úradom verejného zdravotníctva SR na zamedzenie šírenia ochorenia COVID-19 </w:t>
            </w:r>
          </w:p>
        </w:tc>
        <w:tc>
          <w:tcPr>
            <w:tcW w:w="5000" w:type="pct"/>
            <w:vAlign w:val="center"/>
            <w:hideMark/>
          </w:tcPr>
          <w:p w:rsidR="0065036B" w:rsidRPr="0065036B" w:rsidRDefault="0065036B" w:rsidP="00650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5036B" w:rsidRPr="0065036B" w:rsidRDefault="0065036B" w:rsidP="0065036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36B" w:rsidRPr="0065036B" w:rsidRDefault="0065036B" w:rsidP="0065036B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5036B" w:rsidRPr="0065036B" w:rsidTr="0065036B">
        <w:trPr>
          <w:tblCellSpacing w:w="15" w:type="dxa"/>
        </w:trPr>
        <w:tc>
          <w:tcPr>
            <w:tcW w:w="0" w:type="auto"/>
            <w:hideMark/>
          </w:tcPr>
          <w:p w:rsidR="0065036B" w:rsidRPr="0065036B" w:rsidRDefault="0065036B" w:rsidP="0065036B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03 Apríl 2020 14:00 </w:t>
            </w:r>
          </w:p>
        </w:tc>
      </w:tr>
      <w:tr w:rsidR="0065036B" w:rsidRPr="0065036B" w:rsidTr="0065036B">
        <w:trPr>
          <w:tblCellSpacing w:w="15" w:type="dxa"/>
        </w:trPr>
        <w:tc>
          <w:tcPr>
            <w:tcW w:w="0" w:type="auto"/>
            <w:hideMark/>
          </w:tcPr>
          <w:p w:rsidR="0065036B" w:rsidRPr="0065036B" w:rsidRDefault="0065036B" w:rsidP="0065036B">
            <w:pPr>
              <w:shd w:val="clear" w:color="auto" w:fill="FFFFFF"/>
              <w:spacing w:after="24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1D2228"/>
                <w:sz w:val="20"/>
                <w:szCs w:val="20"/>
                <w:u w:val="single"/>
                <w:lang w:eastAsia="sk-SK"/>
              </w:rPr>
              <w:t>Aktualizované: 20.4.2020</w:t>
            </w:r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u w:val="single"/>
                <w:lang w:eastAsia="sk-SK"/>
              </w:rPr>
              <w:t>Karanténa</w:t>
            </w:r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Všetky osoby, ktoré prídu zo zahraničia, pôjdu do povinnej štátnej karantény. Výnimky za jasne stanovených pravidiel platia pre niektoré skupiny – napríklad tehotné ženy, osoby nad 75 rokov, osoby s vážnymi zdravotnými problémami, „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pendleri</w:t>
            </w:r>
            <w:proofErr w:type="spellEnd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“, vodiči a posádky nákladnej dopravy s cieľom zásobovať SR a podobne. </w:t>
            </w:r>
            <w:hyperlink r:id="rId9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Podrobnosti tu: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00"/>
                <w:lang w:eastAsia="sk-SK"/>
              </w:rPr>
              <w:t>  Vzor potvrdenia o výkone zamestnania </w:t>
            </w:r>
            <w:hyperlink r:id="rId10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nájdete tu.</w:t>
              </w:r>
            </w:hyperlink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Zákaz hromadných podujatí:</w:t>
            </w:r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Až do odvolania sa zakazuje organizovanie spoločenských, kultúrnych, športových a podobných podujatí. </w:t>
            </w:r>
            <w:hyperlink r:id="rId11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Podrobnosti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00"/>
                <w:lang w:eastAsia="sk-SK"/>
              </w:rPr>
              <w:t> a </w:t>
            </w:r>
            <w:hyperlink r:id="rId12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00"/>
                <w:lang w:eastAsia="sk-SK"/>
              </w:rPr>
              <w:t> a </w:t>
            </w:r>
            <w:hyperlink r:id="rId13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bližšie informácie tu.</w:t>
              </w:r>
            </w:hyperlink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Zákaz platí aj na omše a ďalšie náboženské obrady. </w:t>
            </w:r>
            <w:hyperlink r:id="rId14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Rúška: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 xml:space="preserve">Pre všetkých ľudí platí povinnosť mať všade mimo svojho domova zakryté ústa a nos rúškom, šatkou alebo šálom. Táto povinnosť platí aj v prípade, že človek má respirátor, musí byť ešte prekrytý rúškom. Táto povinnosť sa nevzťahuje na deti do dvoch rokov, osoby so závažnou poruchou 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>autistického</w:t>
            </w:r>
            <w:proofErr w:type="spellEnd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  <w:lang w:eastAsia="sk-SK"/>
              </w:rPr>
              <w:t xml:space="preserve"> spektra, vodičov MHD v uzavretých kabínach a ďalších. </w:t>
            </w:r>
            <w:hyperlink r:id="rId15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shd w:val="clear" w:color="auto" w:fill="FFFF00"/>
                  <w:lang w:eastAsia="sk-SK"/>
                </w:rPr>
                <w:t>Podrobnosti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shd w:val="clear" w:color="auto" w:fill="FFFF00"/>
                <w:lang w:eastAsia="sk-SK"/>
              </w:rPr>
              <w:t>.</w:t>
            </w:r>
          </w:p>
          <w:p w:rsidR="0065036B" w:rsidRPr="0065036B" w:rsidRDefault="0065036B" w:rsidP="0065036B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br/>
              <w:t>Zatvorenie obchodov a prevádzok: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br/>
              <w:t>Predajne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Otvorené môžu byť: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s potravinami mäsiarstiev, pekární a 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zelovocov</w:t>
            </w:r>
            <w:proofErr w:type="spellEnd"/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drogérie,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lekárne a výdajne zdravotníckych pomôcok.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s potravinami pre dojčatá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so špeciálnymi potravinami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očné optiky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predajne novín, časopisov a tabaku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výdajne e-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shopov</w:t>
            </w:r>
            <w:proofErr w:type="spellEnd"/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čerpacie stanice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galantérie a predajne metrového textilu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predajne a servisy bicyklov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stavebniny, predajne inštalačného a elektroinštalačného materiálu, železiarstva, farby-laky,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ak celková vnútorná predajná plocha prevádzky nepresahuje 2000 m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65036B" w:rsidRPr="0065036B" w:rsidRDefault="0065036B" w:rsidP="0065036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záhradníctva a predajne záhradnej techniky, ak celková vnútorná predajná plocha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prevádzky nepresahuje 2000 m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Zvieratá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Otvorené môžu byť veterinárne ambulancie aj predajne krmiva pre zvieratá.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Služby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Otvorené môžu byť: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pošty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predajne telekomunikačných operátorov,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stánky s rýchlym občerstvením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jedálne a reštaurácie, ale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len ak jedlo balia zákazníkovi so sebou, do reštaurácií nesmú zákazníci vstupovať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pobočky bánk, poisťovní a lízingových spoločností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práčovne a čistiarne odevov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pohrebné služby, pohrebiská a krematóriá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stanice technickej a emisnej kontroly, autoservisy a pneuservisy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kľúčové služby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zberné dvory</w:t>
            </w:r>
          </w:p>
          <w:p w:rsidR="0065036B" w:rsidRPr="0065036B" w:rsidRDefault="0065036B" w:rsidP="0065036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servisy výpočtovej techniky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color w:val="333333"/>
                <w:szCs w:val="24"/>
                <w:lang w:eastAsia="sk-SK"/>
              </w:rPr>
              <w:t>Služby môžu poskytovať:</w:t>
            </w:r>
          </w:p>
          <w:p w:rsidR="0065036B" w:rsidRPr="0065036B" w:rsidRDefault="0065036B" w:rsidP="0065036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donáškové služby</w:t>
            </w:r>
          </w:p>
          <w:p w:rsidR="0065036B" w:rsidRPr="0065036B" w:rsidRDefault="0065036B" w:rsidP="0065036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taxislužby prepravujúce tovar či predmety;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preprava osôb taxíkmi nie je povolená</w:t>
            </w:r>
          </w:p>
          <w:p w:rsidR="0065036B" w:rsidRPr="0065036B" w:rsidRDefault="0065036B" w:rsidP="0065036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odťahové služby</w:t>
            </w:r>
          </w:p>
          <w:p w:rsidR="0065036B" w:rsidRPr="0065036B" w:rsidRDefault="0065036B" w:rsidP="0065036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advokáti, notári, súdni exekútori, správcovia konkurzných podstát, 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mediátori</w:t>
            </w:r>
            <w:proofErr w:type="spellEnd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dražobníci, rozhodcovia, znalci, tlmočníci a prekladatelia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Obchodné domy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Prevádzkovatelia obchodných domov majú zatvorené všetky predajne a prevádzky, ktoré nespadajú do horeuvedených výnimiek.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Podrobnosti a záväzné znenie opatrení k obchodom a prevádzkam </w:t>
            </w:r>
            <w:hyperlink r:id="rId16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Opatrenia v otvorených obchodoch: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môžu vpustiť do svojich priestorov len zákazníkov so zakrytým nosom a ústami – rúškom, šatkou, šálom a podobne.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vchode do prevádzky aplikovať dezinfekciu na ruky alebo poskytnúť jednorazové rukavice.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radoch čakajúcich pred vstupom do obchodu alebo pred pokladňou musia zákazníci dodržiavať odstup minimálne 2 metre.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nakupujúcich v prevádzke v jednom okamihu nesmie prekročiť koncentráciu jeden nakupujúci na 25 m2 z predajnej plochy prevádzky.</w:t>
            </w:r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všetky vstupy do prevádzky obchody musia viditeľne umiestniť oznam o povinnosti dodržiavať vyššie uvedené hygienické opatrenia a oznam o maximálnom počte zákazníkov v jednom okamihu. </w:t>
            </w:r>
            <w:hyperlink r:id="rId17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 pondelka do soboty je v potravinách a drogériách čas od 9:00 do 12:00 vyhradený pre seniorov nad 65 rokov.</w:t>
            </w: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V rámci ochrany ich vlastného zdravia vyzývame na nakupovanie vo vyhradenom čase.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Obchody zatvorené v nedeľu: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Všetky obchody a prevádzky služieb, ktoré môžu fungovať, musia mať zatvorené v nedeľu, ktorá je určená ako sanitárny deň.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Zatvorenie v nedeľu neplatí pre:</w:t>
            </w:r>
          </w:p>
          <w:p w:rsidR="0065036B" w:rsidRPr="0065036B" w:rsidRDefault="0065036B" w:rsidP="0065036B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veterinárne ambulancie a „pohotovostné lekárne“,</w:t>
            </w:r>
          </w:p>
          <w:p w:rsidR="0065036B" w:rsidRPr="0065036B" w:rsidRDefault="0065036B" w:rsidP="0065036B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nemocničné lekárne a verejné lekárne, ako aj pre nemocničné lekárne s oddelením výdaja verejnosti, ak v sídle pevného bodu ambulancie pevnej pohotovostnej služby nie je zabezpečený výkon lekárenskej pohotovostnej 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služby.</w:t>
            </w:r>
            <w:hyperlink r:id="rId18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</w:t>
              </w:r>
              <w:proofErr w:type="spellEnd"/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 xml:space="preserve"> tu</w:t>
              </w:r>
              <w:r w:rsidRPr="0065036B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br/>
              <w:t>Sociálne služby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Pozastavené sú ambulantné služby zariadení sociálnej starostlivosti. Sú to: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denné stacionáre,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zariadenia pre seniorov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zariadenia opatrovateľskej služby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rehabilitačné strediská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špecializované zariadenia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domovy sociálnych služieb s ambulantnou formou sociálnej služby,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denné centrá (bývalé "kluby dôchodcov")</w:t>
            </w:r>
          </w:p>
          <w:p w:rsidR="0065036B" w:rsidRPr="0065036B" w:rsidRDefault="0065036B" w:rsidP="0065036B">
            <w:pPr>
              <w:numPr>
                <w:ilvl w:val="0"/>
                <w:numId w:val="6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zariadenia starostlivosti o deti do troch rokov veku dieťaťa (bývalé "detské jasle").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Prikazuje sa verejným a neverejným poskytovateľom sociálnych služieb dôsledne dodržiavať hygienicko-epidemiologický režim. </w:t>
            </w:r>
            <w:hyperlink r:id="rId19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Zariadenia, ktorý prevádzka je zakázaná: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prírodné a umelé kúpaliská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telovýchovno-športové zariadenia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zariadenia starostlivosti o ľudské telo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zariadenia pre deti a mládež vrátane zariadení starostlivosti o deti do 3 rokov veku okrem zariadení sociálnych služieb, zariadení sociálnoprávnej ochrany detí a sociálnej kurately a špeciálnych výchovných zariadení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stravovania, ktorými sú cukrárne, bistrá, kaviarne, bary a podobné zariadenia verejného stravovania,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okrem reštaurácií a stánkov s rýchlym občerstvením, ktoré môžu byť otvorené od 6:00 do 20:00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wellness centrá vrátane bazénov v ubytovacom zariadení</w:t>
            </w:r>
          </w:p>
          <w:p w:rsidR="0065036B" w:rsidRPr="0065036B" w:rsidRDefault="0065036B" w:rsidP="0065036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zábavného charakteru, ktorými sú napríklad kasína, kiná a iné prevádzky voľnočasového charakteru, napríklad lyžiarske strediská; rekondičné pobyty. Toto opatrenie </w:t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neplatí pre prírodné liečebné kúpele a kúpeľné liečebne na základe návrhu lekára</w:t>
            </w: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 </w:t>
            </w:r>
            <w:hyperlink r:id="rId20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Nemocnice a domovy sociálnych služieb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Nemocnice zakázali návštevy na všetkých lôžkových oddeleniach. Verejní aj súkromní poskytovatelia sociálnych služieb zakázali návštevy klientov. </w:t>
            </w:r>
            <w:hyperlink r:id="rId21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Nemocniciam a priemyselným podnikom sa odporúča pri vstupe merať telesnú teplotu. </w:t>
            </w:r>
            <w:hyperlink r:id="rId22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Rómske komunity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Plán riešenia COVID-19 v marginalizovaných rómskych komunitách </w:t>
            </w:r>
            <w:hyperlink r:id="rId23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Potravinové prevádzky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Všeobecné zásady krízového plánu pre potravinárske prevádzky </w:t>
            </w:r>
            <w:hyperlink r:id="rId24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Školy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stredných školách sa môžu konať maturitné, prijímacie a ďalšie skúšky. Ich presné vymedzenie a podmienky, za ktorých sa môžu konať, </w:t>
            </w:r>
            <w:hyperlink r:id="rId25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Lekárske, ošetrovateľské a ďalšie zdravotnícke odbory vysokých škôl budú môcť vykonať záverečné skúšky. Ich presné vymedzenie a podmienky, za akých sa môžu konať, </w:t>
            </w:r>
            <w:hyperlink r:id="rId26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Školské jedálne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Školské stravovacie zariadenia môžu na základe rozhodnutia ich zriaďovateľa pripravovať a vydávať stravu za prísnych hygienických pravidiel odkázaným seniorom a sociálne znevýhodneným deťom. </w:t>
            </w:r>
            <w:hyperlink r:id="rId27" w:tgtFrame="_blank" w:history="1">
              <w:r w:rsidRPr="0065036B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Seniori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Vláda SR, Ústredný krízový štáb SR a Úrad verejného zdravotníctva SR zároveň dôrazne vyzývajú seniorov, aby obmedzili dopravu vo vlakoch a obmedzili pohyb po vonku len na nevyhnutné prípady (nákup, venčenie spoločenských zvierat, návšteva zdravotníckeho zariadenia).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Seniori patria z pohľadu šírenia ochorenia a možného vzniku vážnych zdravotných komplikácií medzi rizikovú skupinu obyvateľstva.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Na uvedené opatrenia je potrebné nazerať ako na jeden z krokov a dôležitých nástrojov, ktorým vieme zamedziť šíreniu ochorenia COVID-19 na Slovensku.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k-SK"/>
              </w:rPr>
              <w:br/>
            </w:r>
            <w:r w:rsidRPr="0065036B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sk-SK"/>
              </w:rPr>
              <w:t>Informácie o ochorení</w:t>
            </w:r>
          </w:p>
          <w:p w:rsidR="0065036B" w:rsidRPr="0065036B" w:rsidRDefault="0065036B" w:rsidP="0065036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hlavného hygienika v súvislosti s ochorením COVID-19 (charakteristika ochorenia, definícia osôb v kontakte, kritériá laboratórneho testovania osôb, </w:t>
            </w:r>
            <w:proofErr w:type="spellStart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protiepidemické</w:t>
            </w:r>
            <w:proofErr w:type="spellEnd"/>
            <w:r w:rsidRPr="0065036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opatrenia, postupy ukončenia domácej izolácie a pod.) </w:t>
            </w:r>
            <w:hyperlink r:id="rId28" w:tgtFrame="_blank" w:history="1">
              <w:r w:rsidRPr="0065036B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</w:tc>
      </w:tr>
    </w:tbl>
    <w:p w:rsidR="000F0454" w:rsidRDefault="000F0454"/>
    <w:sectPr w:rsidR="000F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A3B"/>
    <w:multiLevelType w:val="multilevel"/>
    <w:tmpl w:val="C5A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6401C"/>
    <w:multiLevelType w:val="multilevel"/>
    <w:tmpl w:val="6322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0799E"/>
    <w:multiLevelType w:val="multilevel"/>
    <w:tmpl w:val="F01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7062E"/>
    <w:multiLevelType w:val="multilevel"/>
    <w:tmpl w:val="A142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A40B5"/>
    <w:multiLevelType w:val="multilevel"/>
    <w:tmpl w:val="572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C12BA"/>
    <w:multiLevelType w:val="multilevel"/>
    <w:tmpl w:val="23F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21D3E"/>
    <w:multiLevelType w:val="multilevel"/>
    <w:tmpl w:val="0F10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6B"/>
    <w:rsid w:val="00001BF7"/>
    <w:rsid w:val="00003CE2"/>
    <w:rsid w:val="00005794"/>
    <w:rsid w:val="0000594E"/>
    <w:rsid w:val="00011A6A"/>
    <w:rsid w:val="000129CB"/>
    <w:rsid w:val="00023CEC"/>
    <w:rsid w:val="00024798"/>
    <w:rsid w:val="00031B97"/>
    <w:rsid w:val="00034A4E"/>
    <w:rsid w:val="000362CC"/>
    <w:rsid w:val="00036EB9"/>
    <w:rsid w:val="000370C6"/>
    <w:rsid w:val="00044546"/>
    <w:rsid w:val="00046779"/>
    <w:rsid w:val="00046782"/>
    <w:rsid w:val="00047FAC"/>
    <w:rsid w:val="000502AC"/>
    <w:rsid w:val="00050811"/>
    <w:rsid w:val="000536A3"/>
    <w:rsid w:val="00053728"/>
    <w:rsid w:val="00053F30"/>
    <w:rsid w:val="0005549F"/>
    <w:rsid w:val="0006296E"/>
    <w:rsid w:val="00062F2F"/>
    <w:rsid w:val="00065610"/>
    <w:rsid w:val="00067169"/>
    <w:rsid w:val="00067888"/>
    <w:rsid w:val="000701B8"/>
    <w:rsid w:val="00071C29"/>
    <w:rsid w:val="00072236"/>
    <w:rsid w:val="000725F3"/>
    <w:rsid w:val="00073AE7"/>
    <w:rsid w:val="00073B4B"/>
    <w:rsid w:val="0007748D"/>
    <w:rsid w:val="00083052"/>
    <w:rsid w:val="000838AE"/>
    <w:rsid w:val="00086539"/>
    <w:rsid w:val="000918E5"/>
    <w:rsid w:val="00094774"/>
    <w:rsid w:val="000A00C0"/>
    <w:rsid w:val="000A2843"/>
    <w:rsid w:val="000A2ABB"/>
    <w:rsid w:val="000A57DF"/>
    <w:rsid w:val="000A5D7D"/>
    <w:rsid w:val="000A6D40"/>
    <w:rsid w:val="000A719F"/>
    <w:rsid w:val="000B0382"/>
    <w:rsid w:val="000B06D9"/>
    <w:rsid w:val="000B0F3A"/>
    <w:rsid w:val="000B3A82"/>
    <w:rsid w:val="000B5628"/>
    <w:rsid w:val="000B5BB2"/>
    <w:rsid w:val="000B6687"/>
    <w:rsid w:val="000C00B6"/>
    <w:rsid w:val="000C3C2A"/>
    <w:rsid w:val="000C4512"/>
    <w:rsid w:val="000C652B"/>
    <w:rsid w:val="000C6921"/>
    <w:rsid w:val="000C6B59"/>
    <w:rsid w:val="000D06A9"/>
    <w:rsid w:val="000D0FA2"/>
    <w:rsid w:val="000D16AA"/>
    <w:rsid w:val="000D1CBD"/>
    <w:rsid w:val="000D3D1D"/>
    <w:rsid w:val="000D4D46"/>
    <w:rsid w:val="000D5AA3"/>
    <w:rsid w:val="000D6601"/>
    <w:rsid w:val="000E1D6B"/>
    <w:rsid w:val="000E2808"/>
    <w:rsid w:val="000E3433"/>
    <w:rsid w:val="000E67F6"/>
    <w:rsid w:val="000E681B"/>
    <w:rsid w:val="000F0299"/>
    <w:rsid w:val="000F0454"/>
    <w:rsid w:val="000F0F69"/>
    <w:rsid w:val="000F4882"/>
    <w:rsid w:val="000F610B"/>
    <w:rsid w:val="000F78C2"/>
    <w:rsid w:val="00100569"/>
    <w:rsid w:val="001037A7"/>
    <w:rsid w:val="00105090"/>
    <w:rsid w:val="0010582D"/>
    <w:rsid w:val="00110A65"/>
    <w:rsid w:val="001113C3"/>
    <w:rsid w:val="00112266"/>
    <w:rsid w:val="00112F27"/>
    <w:rsid w:val="00112F96"/>
    <w:rsid w:val="00113BCF"/>
    <w:rsid w:val="00115037"/>
    <w:rsid w:val="00115C41"/>
    <w:rsid w:val="00115DBC"/>
    <w:rsid w:val="00120211"/>
    <w:rsid w:val="001236DE"/>
    <w:rsid w:val="00126E2D"/>
    <w:rsid w:val="00130538"/>
    <w:rsid w:val="00131442"/>
    <w:rsid w:val="0013237A"/>
    <w:rsid w:val="00133C1C"/>
    <w:rsid w:val="00134BF0"/>
    <w:rsid w:val="0013517D"/>
    <w:rsid w:val="00140CEF"/>
    <w:rsid w:val="00143582"/>
    <w:rsid w:val="001447EF"/>
    <w:rsid w:val="001452B3"/>
    <w:rsid w:val="00145A67"/>
    <w:rsid w:val="00147AF0"/>
    <w:rsid w:val="00151FC6"/>
    <w:rsid w:val="001662C1"/>
    <w:rsid w:val="00166B9C"/>
    <w:rsid w:val="00166DF7"/>
    <w:rsid w:val="00166EB2"/>
    <w:rsid w:val="0017186D"/>
    <w:rsid w:val="00171946"/>
    <w:rsid w:val="00173017"/>
    <w:rsid w:val="0017572E"/>
    <w:rsid w:val="001757CD"/>
    <w:rsid w:val="00175DEA"/>
    <w:rsid w:val="001761E3"/>
    <w:rsid w:val="001764F7"/>
    <w:rsid w:val="001777A1"/>
    <w:rsid w:val="00183DF0"/>
    <w:rsid w:val="00184508"/>
    <w:rsid w:val="00185708"/>
    <w:rsid w:val="00187AD2"/>
    <w:rsid w:val="00190408"/>
    <w:rsid w:val="001933B4"/>
    <w:rsid w:val="00193CFA"/>
    <w:rsid w:val="00193D23"/>
    <w:rsid w:val="001A0D8E"/>
    <w:rsid w:val="001A149F"/>
    <w:rsid w:val="001A45B0"/>
    <w:rsid w:val="001A4DAB"/>
    <w:rsid w:val="001A7116"/>
    <w:rsid w:val="001B0293"/>
    <w:rsid w:val="001B1533"/>
    <w:rsid w:val="001B1B5E"/>
    <w:rsid w:val="001B2B6B"/>
    <w:rsid w:val="001B360C"/>
    <w:rsid w:val="001B5081"/>
    <w:rsid w:val="001B525F"/>
    <w:rsid w:val="001B76EA"/>
    <w:rsid w:val="001B7763"/>
    <w:rsid w:val="001B7CB8"/>
    <w:rsid w:val="001C16A7"/>
    <w:rsid w:val="001C2593"/>
    <w:rsid w:val="001C2995"/>
    <w:rsid w:val="001C4537"/>
    <w:rsid w:val="001C6D18"/>
    <w:rsid w:val="001D0757"/>
    <w:rsid w:val="001D21C5"/>
    <w:rsid w:val="001D524D"/>
    <w:rsid w:val="001D5CFA"/>
    <w:rsid w:val="001D5EEF"/>
    <w:rsid w:val="001D6BF6"/>
    <w:rsid w:val="001E0324"/>
    <w:rsid w:val="001E065B"/>
    <w:rsid w:val="001E5A68"/>
    <w:rsid w:val="001E5B2B"/>
    <w:rsid w:val="001E6FA9"/>
    <w:rsid w:val="001F08C5"/>
    <w:rsid w:val="001F22D2"/>
    <w:rsid w:val="001F3FC0"/>
    <w:rsid w:val="001F401F"/>
    <w:rsid w:val="001F47C7"/>
    <w:rsid w:val="001F4E6A"/>
    <w:rsid w:val="001F6FC9"/>
    <w:rsid w:val="001F7354"/>
    <w:rsid w:val="002012D1"/>
    <w:rsid w:val="00205396"/>
    <w:rsid w:val="00206138"/>
    <w:rsid w:val="00210408"/>
    <w:rsid w:val="00212B1B"/>
    <w:rsid w:val="002144BC"/>
    <w:rsid w:val="002148C1"/>
    <w:rsid w:val="00214F87"/>
    <w:rsid w:val="00216AAC"/>
    <w:rsid w:val="00221CCF"/>
    <w:rsid w:val="002220D1"/>
    <w:rsid w:val="00222866"/>
    <w:rsid w:val="00222EFE"/>
    <w:rsid w:val="002248D9"/>
    <w:rsid w:val="002258AC"/>
    <w:rsid w:val="00232A5D"/>
    <w:rsid w:val="002341F3"/>
    <w:rsid w:val="0023442E"/>
    <w:rsid w:val="00236063"/>
    <w:rsid w:val="002360F4"/>
    <w:rsid w:val="002406D7"/>
    <w:rsid w:val="002416BB"/>
    <w:rsid w:val="00244D7D"/>
    <w:rsid w:val="00246111"/>
    <w:rsid w:val="0024674A"/>
    <w:rsid w:val="00246A2F"/>
    <w:rsid w:val="002470FE"/>
    <w:rsid w:val="00251F09"/>
    <w:rsid w:val="0025556E"/>
    <w:rsid w:val="002608AC"/>
    <w:rsid w:val="002609EC"/>
    <w:rsid w:val="00260D71"/>
    <w:rsid w:val="00263E2B"/>
    <w:rsid w:val="00264CEB"/>
    <w:rsid w:val="00273ADF"/>
    <w:rsid w:val="002750B3"/>
    <w:rsid w:val="002826E4"/>
    <w:rsid w:val="00283422"/>
    <w:rsid w:val="00284B01"/>
    <w:rsid w:val="002903E1"/>
    <w:rsid w:val="002925DD"/>
    <w:rsid w:val="002A1E12"/>
    <w:rsid w:val="002A24FD"/>
    <w:rsid w:val="002A2CD1"/>
    <w:rsid w:val="002A3837"/>
    <w:rsid w:val="002B28A7"/>
    <w:rsid w:val="002B2E38"/>
    <w:rsid w:val="002B4749"/>
    <w:rsid w:val="002B5543"/>
    <w:rsid w:val="002B618A"/>
    <w:rsid w:val="002B7517"/>
    <w:rsid w:val="002C1EED"/>
    <w:rsid w:val="002C3B44"/>
    <w:rsid w:val="002C55DE"/>
    <w:rsid w:val="002C6A4F"/>
    <w:rsid w:val="002C75A1"/>
    <w:rsid w:val="002D0595"/>
    <w:rsid w:val="002D1E5A"/>
    <w:rsid w:val="002D4478"/>
    <w:rsid w:val="002D4FC0"/>
    <w:rsid w:val="002D525D"/>
    <w:rsid w:val="002D7360"/>
    <w:rsid w:val="002E0618"/>
    <w:rsid w:val="002E0BA6"/>
    <w:rsid w:val="002E0D4E"/>
    <w:rsid w:val="002E53C0"/>
    <w:rsid w:val="002E591D"/>
    <w:rsid w:val="002E64D6"/>
    <w:rsid w:val="002E78F9"/>
    <w:rsid w:val="002F1A03"/>
    <w:rsid w:val="002F4C4F"/>
    <w:rsid w:val="003003D2"/>
    <w:rsid w:val="00301846"/>
    <w:rsid w:val="00302818"/>
    <w:rsid w:val="003029CC"/>
    <w:rsid w:val="00302BA6"/>
    <w:rsid w:val="00303314"/>
    <w:rsid w:val="00303404"/>
    <w:rsid w:val="00304E7D"/>
    <w:rsid w:val="00306CDE"/>
    <w:rsid w:val="00307F71"/>
    <w:rsid w:val="00315EF0"/>
    <w:rsid w:val="003162D9"/>
    <w:rsid w:val="00316CDF"/>
    <w:rsid w:val="00316FAB"/>
    <w:rsid w:val="00317215"/>
    <w:rsid w:val="00317DD9"/>
    <w:rsid w:val="0032113E"/>
    <w:rsid w:val="0032166C"/>
    <w:rsid w:val="003228D7"/>
    <w:rsid w:val="00324E7F"/>
    <w:rsid w:val="00326F2C"/>
    <w:rsid w:val="003320B0"/>
    <w:rsid w:val="00332C71"/>
    <w:rsid w:val="00333382"/>
    <w:rsid w:val="00340077"/>
    <w:rsid w:val="00344F71"/>
    <w:rsid w:val="00345033"/>
    <w:rsid w:val="00345CD1"/>
    <w:rsid w:val="00347EA0"/>
    <w:rsid w:val="003505E6"/>
    <w:rsid w:val="00353033"/>
    <w:rsid w:val="00353DFB"/>
    <w:rsid w:val="00355D7B"/>
    <w:rsid w:val="00357F6F"/>
    <w:rsid w:val="003621FC"/>
    <w:rsid w:val="0036278B"/>
    <w:rsid w:val="00363625"/>
    <w:rsid w:val="00363B9A"/>
    <w:rsid w:val="003645D1"/>
    <w:rsid w:val="003672F1"/>
    <w:rsid w:val="0037007C"/>
    <w:rsid w:val="00373190"/>
    <w:rsid w:val="0037329F"/>
    <w:rsid w:val="00375472"/>
    <w:rsid w:val="003773DE"/>
    <w:rsid w:val="003778A4"/>
    <w:rsid w:val="003814B6"/>
    <w:rsid w:val="00381909"/>
    <w:rsid w:val="00384D14"/>
    <w:rsid w:val="003864E1"/>
    <w:rsid w:val="0038652B"/>
    <w:rsid w:val="00387B11"/>
    <w:rsid w:val="003904A1"/>
    <w:rsid w:val="00390946"/>
    <w:rsid w:val="00391876"/>
    <w:rsid w:val="003938DB"/>
    <w:rsid w:val="00395607"/>
    <w:rsid w:val="003A0211"/>
    <w:rsid w:val="003A1B39"/>
    <w:rsid w:val="003A2FE3"/>
    <w:rsid w:val="003A3082"/>
    <w:rsid w:val="003A529A"/>
    <w:rsid w:val="003A58BA"/>
    <w:rsid w:val="003A5C75"/>
    <w:rsid w:val="003A78E9"/>
    <w:rsid w:val="003B20E2"/>
    <w:rsid w:val="003B2776"/>
    <w:rsid w:val="003B3F1B"/>
    <w:rsid w:val="003B4801"/>
    <w:rsid w:val="003B5832"/>
    <w:rsid w:val="003B611D"/>
    <w:rsid w:val="003B6C02"/>
    <w:rsid w:val="003B7386"/>
    <w:rsid w:val="003B7EFB"/>
    <w:rsid w:val="003C411B"/>
    <w:rsid w:val="003C5589"/>
    <w:rsid w:val="003D18EB"/>
    <w:rsid w:val="003D2942"/>
    <w:rsid w:val="003D41E9"/>
    <w:rsid w:val="003D54EA"/>
    <w:rsid w:val="003D6D50"/>
    <w:rsid w:val="003E4BDD"/>
    <w:rsid w:val="003E4D43"/>
    <w:rsid w:val="003E54E2"/>
    <w:rsid w:val="003E644D"/>
    <w:rsid w:val="004006EB"/>
    <w:rsid w:val="004016F0"/>
    <w:rsid w:val="00413A20"/>
    <w:rsid w:val="004172EE"/>
    <w:rsid w:val="00417CE6"/>
    <w:rsid w:val="00423B09"/>
    <w:rsid w:val="004262C4"/>
    <w:rsid w:val="004275CE"/>
    <w:rsid w:val="00431E5B"/>
    <w:rsid w:val="0043314B"/>
    <w:rsid w:val="00433A2F"/>
    <w:rsid w:val="00437ABC"/>
    <w:rsid w:val="00442BD8"/>
    <w:rsid w:val="0044438A"/>
    <w:rsid w:val="004463AA"/>
    <w:rsid w:val="00450944"/>
    <w:rsid w:val="00450BEE"/>
    <w:rsid w:val="00451D55"/>
    <w:rsid w:val="00452EF8"/>
    <w:rsid w:val="00454053"/>
    <w:rsid w:val="00456D00"/>
    <w:rsid w:val="00457841"/>
    <w:rsid w:val="0046068B"/>
    <w:rsid w:val="00461698"/>
    <w:rsid w:val="00464A19"/>
    <w:rsid w:val="0046503D"/>
    <w:rsid w:val="00465F38"/>
    <w:rsid w:val="004705F2"/>
    <w:rsid w:val="00471BF4"/>
    <w:rsid w:val="00472186"/>
    <w:rsid w:val="0047290A"/>
    <w:rsid w:val="00476C68"/>
    <w:rsid w:val="00481065"/>
    <w:rsid w:val="004818E9"/>
    <w:rsid w:val="0048240F"/>
    <w:rsid w:val="00482FF2"/>
    <w:rsid w:val="00483EC9"/>
    <w:rsid w:val="00484458"/>
    <w:rsid w:val="0048594B"/>
    <w:rsid w:val="004863F4"/>
    <w:rsid w:val="00491B93"/>
    <w:rsid w:val="00491EE1"/>
    <w:rsid w:val="004927B1"/>
    <w:rsid w:val="004A0404"/>
    <w:rsid w:val="004A1E25"/>
    <w:rsid w:val="004A2080"/>
    <w:rsid w:val="004A5C3A"/>
    <w:rsid w:val="004A670D"/>
    <w:rsid w:val="004A7807"/>
    <w:rsid w:val="004B04A9"/>
    <w:rsid w:val="004B15AD"/>
    <w:rsid w:val="004B23F1"/>
    <w:rsid w:val="004B5928"/>
    <w:rsid w:val="004C0C4A"/>
    <w:rsid w:val="004C175B"/>
    <w:rsid w:val="004C2DDE"/>
    <w:rsid w:val="004C3C55"/>
    <w:rsid w:val="004C6853"/>
    <w:rsid w:val="004D1AC5"/>
    <w:rsid w:val="004D258C"/>
    <w:rsid w:val="004D3769"/>
    <w:rsid w:val="004D54A4"/>
    <w:rsid w:val="004D7075"/>
    <w:rsid w:val="004E1ABD"/>
    <w:rsid w:val="004E1BEC"/>
    <w:rsid w:val="004E22DE"/>
    <w:rsid w:val="004E24BF"/>
    <w:rsid w:val="004E3FFB"/>
    <w:rsid w:val="004F02CA"/>
    <w:rsid w:val="004F3791"/>
    <w:rsid w:val="004F5BF8"/>
    <w:rsid w:val="004F7ED8"/>
    <w:rsid w:val="00500917"/>
    <w:rsid w:val="00500BB5"/>
    <w:rsid w:val="00502FD0"/>
    <w:rsid w:val="00503A02"/>
    <w:rsid w:val="00503C6E"/>
    <w:rsid w:val="00503FD3"/>
    <w:rsid w:val="00504D66"/>
    <w:rsid w:val="00506912"/>
    <w:rsid w:val="00511B0E"/>
    <w:rsid w:val="00511CD3"/>
    <w:rsid w:val="00512F1F"/>
    <w:rsid w:val="00513D8B"/>
    <w:rsid w:val="005142D0"/>
    <w:rsid w:val="00520728"/>
    <w:rsid w:val="00525095"/>
    <w:rsid w:val="00525DEA"/>
    <w:rsid w:val="005262A2"/>
    <w:rsid w:val="00527B98"/>
    <w:rsid w:val="00527C31"/>
    <w:rsid w:val="005316DE"/>
    <w:rsid w:val="00532393"/>
    <w:rsid w:val="00532DE7"/>
    <w:rsid w:val="00534976"/>
    <w:rsid w:val="00537AEB"/>
    <w:rsid w:val="00537BB1"/>
    <w:rsid w:val="00543526"/>
    <w:rsid w:val="005439B0"/>
    <w:rsid w:val="0054599A"/>
    <w:rsid w:val="00552BC3"/>
    <w:rsid w:val="00553C34"/>
    <w:rsid w:val="00554870"/>
    <w:rsid w:val="00556412"/>
    <w:rsid w:val="00556D6C"/>
    <w:rsid w:val="00557B11"/>
    <w:rsid w:val="005632D3"/>
    <w:rsid w:val="00563E76"/>
    <w:rsid w:val="005723E2"/>
    <w:rsid w:val="0058164D"/>
    <w:rsid w:val="00591828"/>
    <w:rsid w:val="0059490D"/>
    <w:rsid w:val="00594EA0"/>
    <w:rsid w:val="00597AE2"/>
    <w:rsid w:val="005A08E0"/>
    <w:rsid w:val="005A23B5"/>
    <w:rsid w:val="005A3599"/>
    <w:rsid w:val="005A449D"/>
    <w:rsid w:val="005A5D2B"/>
    <w:rsid w:val="005B0753"/>
    <w:rsid w:val="005C195C"/>
    <w:rsid w:val="005C49BC"/>
    <w:rsid w:val="005C5589"/>
    <w:rsid w:val="005C78BE"/>
    <w:rsid w:val="005D0185"/>
    <w:rsid w:val="005D7D08"/>
    <w:rsid w:val="005E08C2"/>
    <w:rsid w:val="005E2E3E"/>
    <w:rsid w:val="005E3102"/>
    <w:rsid w:val="005E6A37"/>
    <w:rsid w:val="005F013B"/>
    <w:rsid w:val="005F0A37"/>
    <w:rsid w:val="005F1151"/>
    <w:rsid w:val="005F18B1"/>
    <w:rsid w:val="005F3813"/>
    <w:rsid w:val="005F446B"/>
    <w:rsid w:val="005F548A"/>
    <w:rsid w:val="0060141D"/>
    <w:rsid w:val="00603181"/>
    <w:rsid w:val="0060409D"/>
    <w:rsid w:val="0060505B"/>
    <w:rsid w:val="00606367"/>
    <w:rsid w:val="00607E84"/>
    <w:rsid w:val="00610F0D"/>
    <w:rsid w:val="0061225C"/>
    <w:rsid w:val="0061357B"/>
    <w:rsid w:val="006137D8"/>
    <w:rsid w:val="0061515D"/>
    <w:rsid w:val="00615353"/>
    <w:rsid w:val="00616105"/>
    <w:rsid w:val="00617C7B"/>
    <w:rsid w:val="0062011E"/>
    <w:rsid w:val="006216AA"/>
    <w:rsid w:val="00621F8E"/>
    <w:rsid w:val="00623403"/>
    <w:rsid w:val="00623434"/>
    <w:rsid w:val="006234E9"/>
    <w:rsid w:val="006238DF"/>
    <w:rsid w:val="00623BF2"/>
    <w:rsid w:val="00632091"/>
    <w:rsid w:val="00634B31"/>
    <w:rsid w:val="0064048E"/>
    <w:rsid w:val="0065036B"/>
    <w:rsid w:val="00651E68"/>
    <w:rsid w:val="00653BB3"/>
    <w:rsid w:val="006545AE"/>
    <w:rsid w:val="00654B13"/>
    <w:rsid w:val="0065589F"/>
    <w:rsid w:val="006572F6"/>
    <w:rsid w:val="006573C1"/>
    <w:rsid w:val="006578A3"/>
    <w:rsid w:val="00667369"/>
    <w:rsid w:val="0067225B"/>
    <w:rsid w:val="00673C78"/>
    <w:rsid w:val="00674013"/>
    <w:rsid w:val="006743F5"/>
    <w:rsid w:val="00674DF2"/>
    <w:rsid w:val="006750EC"/>
    <w:rsid w:val="00675E1E"/>
    <w:rsid w:val="00680E38"/>
    <w:rsid w:val="00681179"/>
    <w:rsid w:val="00682521"/>
    <w:rsid w:val="00686577"/>
    <w:rsid w:val="00690528"/>
    <w:rsid w:val="00695C10"/>
    <w:rsid w:val="00697FDF"/>
    <w:rsid w:val="006A254A"/>
    <w:rsid w:val="006A259C"/>
    <w:rsid w:val="006A5C34"/>
    <w:rsid w:val="006B0A13"/>
    <w:rsid w:val="006B2A5A"/>
    <w:rsid w:val="006B3956"/>
    <w:rsid w:val="006B3F50"/>
    <w:rsid w:val="006B41C0"/>
    <w:rsid w:val="006B43DD"/>
    <w:rsid w:val="006C0693"/>
    <w:rsid w:val="006C3C78"/>
    <w:rsid w:val="006C44E3"/>
    <w:rsid w:val="006C4A5E"/>
    <w:rsid w:val="006C617C"/>
    <w:rsid w:val="006D0A5F"/>
    <w:rsid w:val="006D1967"/>
    <w:rsid w:val="006D236D"/>
    <w:rsid w:val="006D3530"/>
    <w:rsid w:val="006D63DB"/>
    <w:rsid w:val="006E3604"/>
    <w:rsid w:val="006F03D7"/>
    <w:rsid w:val="006F117C"/>
    <w:rsid w:val="006F1220"/>
    <w:rsid w:val="006F1DB1"/>
    <w:rsid w:val="006F2AA3"/>
    <w:rsid w:val="006F4378"/>
    <w:rsid w:val="006F6C96"/>
    <w:rsid w:val="00700C39"/>
    <w:rsid w:val="007013ED"/>
    <w:rsid w:val="00702EC3"/>
    <w:rsid w:val="0070484D"/>
    <w:rsid w:val="0070486F"/>
    <w:rsid w:val="00704C29"/>
    <w:rsid w:val="00705410"/>
    <w:rsid w:val="00705928"/>
    <w:rsid w:val="007059DB"/>
    <w:rsid w:val="00712AB3"/>
    <w:rsid w:val="0071406F"/>
    <w:rsid w:val="0071425C"/>
    <w:rsid w:val="007213B1"/>
    <w:rsid w:val="0072734B"/>
    <w:rsid w:val="00732151"/>
    <w:rsid w:val="00736144"/>
    <w:rsid w:val="007422CF"/>
    <w:rsid w:val="00744C04"/>
    <w:rsid w:val="00744F0C"/>
    <w:rsid w:val="00747042"/>
    <w:rsid w:val="00747503"/>
    <w:rsid w:val="00750452"/>
    <w:rsid w:val="00751BEC"/>
    <w:rsid w:val="0075601E"/>
    <w:rsid w:val="007571CC"/>
    <w:rsid w:val="00764CBD"/>
    <w:rsid w:val="00765332"/>
    <w:rsid w:val="007654C8"/>
    <w:rsid w:val="007702D1"/>
    <w:rsid w:val="00770506"/>
    <w:rsid w:val="007728BE"/>
    <w:rsid w:val="00772C0F"/>
    <w:rsid w:val="007746E3"/>
    <w:rsid w:val="00777C0C"/>
    <w:rsid w:val="00782209"/>
    <w:rsid w:val="00786A0A"/>
    <w:rsid w:val="00786D4F"/>
    <w:rsid w:val="00792185"/>
    <w:rsid w:val="00792960"/>
    <w:rsid w:val="00793005"/>
    <w:rsid w:val="00796480"/>
    <w:rsid w:val="007A2C32"/>
    <w:rsid w:val="007A3C03"/>
    <w:rsid w:val="007A51D2"/>
    <w:rsid w:val="007A7DB8"/>
    <w:rsid w:val="007B0172"/>
    <w:rsid w:val="007B0A41"/>
    <w:rsid w:val="007B0B34"/>
    <w:rsid w:val="007B1761"/>
    <w:rsid w:val="007C0E76"/>
    <w:rsid w:val="007C4B0C"/>
    <w:rsid w:val="007D09F9"/>
    <w:rsid w:val="007D1250"/>
    <w:rsid w:val="007D3274"/>
    <w:rsid w:val="007D3615"/>
    <w:rsid w:val="007D4EE8"/>
    <w:rsid w:val="007D5E0C"/>
    <w:rsid w:val="007D5E36"/>
    <w:rsid w:val="007D67D1"/>
    <w:rsid w:val="007D7D17"/>
    <w:rsid w:val="007E2CE8"/>
    <w:rsid w:val="007E3252"/>
    <w:rsid w:val="007E6976"/>
    <w:rsid w:val="007E6E75"/>
    <w:rsid w:val="007E79F6"/>
    <w:rsid w:val="007F08DE"/>
    <w:rsid w:val="007F21BA"/>
    <w:rsid w:val="007F4DAC"/>
    <w:rsid w:val="007F7B1F"/>
    <w:rsid w:val="00800E29"/>
    <w:rsid w:val="00801826"/>
    <w:rsid w:val="00802B9E"/>
    <w:rsid w:val="008058CD"/>
    <w:rsid w:val="00806CF2"/>
    <w:rsid w:val="008075EA"/>
    <w:rsid w:val="0081167C"/>
    <w:rsid w:val="0081581E"/>
    <w:rsid w:val="00815F18"/>
    <w:rsid w:val="00820AE2"/>
    <w:rsid w:val="008232C8"/>
    <w:rsid w:val="00826DD0"/>
    <w:rsid w:val="00827575"/>
    <w:rsid w:val="008313D2"/>
    <w:rsid w:val="0083269E"/>
    <w:rsid w:val="00833195"/>
    <w:rsid w:val="00835656"/>
    <w:rsid w:val="00841189"/>
    <w:rsid w:val="0084193F"/>
    <w:rsid w:val="00842CB1"/>
    <w:rsid w:val="008542D8"/>
    <w:rsid w:val="008549AF"/>
    <w:rsid w:val="00856078"/>
    <w:rsid w:val="00856083"/>
    <w:rsid w:val="00857737"/>
    <w:rsid w:val="00860AA4"/>
    <w:rsid w:val="00860C5D"/>
    <w:rsid w:val="00861475"/>
    <w:rsid w:val="008674FD"/>
    <w:rsid w:val="00870253"/>
    <w:rsid w:val="00876927"/>
    <w:rsid w:val="00880616"/>
    <w:rsid w:val="008808A9"/>
    <w:rsid w:val="00883236"/>
    <w:rsid w:val="00885D30"/>
    <w:rsid w:val="00885F83"/>
    <w:rsid w:val="008867D9"/>
    <w:rsid w:val="00892D68"/>
    <w:rsid w:val="00893E91"/>
    <w:rsid w:val="00896508"/>
    <w:rsid w:val="00897376"/>
    <w:rsid w:val="00897A39"/>
    <w:rsid w:val="008A0972"/>
    <w:rsid w:val="008A129E"/>
    <w:rsid w:val="008A3E7C"/>
    <w:rsid w:val="008A4B59"/>
    <w:rsid w:val="008A6AC1"/>
    <w:rsid w:val="008A7B1F"/>
    <w:rsid w:val="008B0C6B"/>
    <w:rsid w:val="008B3469"/>
    <w:rsid w:val="008B6A99"/>
    <w:rsid w:val="008C03CD"/>
    <w:rsid w:val="008C18DC"/>
    <w:rsid w:val="008D06D9"/>
    <w:rsid w:val="008D0769"/>
    <w:rsid w:val="008D1EA4"/>
    <w:rsid w:val="008D3E05"/>
    <w:rsid w:val="008D53F3"/>
    <w:rsid w:val="008D5D02"/>
    <w:rsid w:val="008D6A8E"/>
    <w:rsid w:val="008D7E2B"/>
    <w:rsid w:val="008E05F1"/>
    <w:rsid w:val="008E078C"/>
    <w:rsid w:val="008E3428"/>
    <w:rsid w:val="008E3F66"/>
    <w:rsid w:val="008E3FBE"/>
    <w:rsid w:val="008E6846"/>
    <w:rsid w:val="008F033D"/>
    <w:rsid w:val="008F0916"/>
    <w:rsid w:val="008F2392"/>
    <w:rsid w:val="008F24BF"/>
    <w:rsid w:val="008F47AB"/>
    <w:rsid w:val="008F6F03"/>
    <w:rsid w:val="008F7D7B"/>
    <w:rsid w:val="009005E7"/>
    <w:rsid w:val="0090192C"/>
    <w:rsid w:val="009030D3"/>
    <w:rsid w:val="009060BC"/>
    <w:rsid w:val="00906206"/>
    <w:rsid w:val="0091158A"/>
    <w:rsid w:val="009141A1"/>
    <w:rsid w:val="0091424D"/>
    <w:rsid w:val="00917A2A"/>
    <w:rsid w:val="00922D71"/>
    <w:rsid w:val="00923647"/>
    <w:rsid w:val="00925177"/>
    <w:rsid w:val="00926228"/>
    <w:rsid w:val="0092675B"/>
    <w:rsid w:val="00930738"/>
    <w:rsid w:val="009358C2"/>
    <w:rsid w:val="00935ED2"/>
    <w:rsid w:val="00935EE6"/>
    <w:rsid w:val="00936174"/>
    <w:rsid w:val="00942416"/>
    <w:rsid w:val="009426DC"/>
    <w:rsid w:val="009433F2"/>
    <w:rsid w:val="0094387D"/>
    <w:rsid w:val="0094597B"/>
    <w:rsid w:val="00950C1E"/>
    <w:rsid w:val="00952C46"/>
    <w:rsid w:val="009540E7"/>
    <w:rsid w:val="009544EB"/>
    <w:rsid w:val="00957137"/>
    <w:rsid w:val="00957417"/>
    <w:rsid w:val="00960179"/>
    <w:rsid w:val="009601B3"/>
    <w:rsid w:val="009606B4"/>
    <w:rsid w:val="00962FC1"/>
    <w:rsid w:val="009673C6"/>
    <w:rsid w:val="00967F6A"/>
    <w:rsid w:val="009700FB"/>
    <w:rsid w:val="00972E1F"/>
    <w:rsid w:val="009731FE"/>
    <w:rsid w:val="0097423F"/>
    <w:rsid w:val="00977161"/>
    <w:rsid w:val="009801DC"/>
    <w:rsid w:val="009808EE"/>
    <w:rsid w:val="00981F14"/>
    <w:rsid w:val="0098591B"/>
    <w:rsid w:val="009864BF"/>
    <w:rsid w:val="00986EF5"/>
    <w:rsid w:val="00991001"/>
    <w:rsid w:val="00991607"/>
    <w:rsid w:val="009925C9"/>
    <w:rsid w:val="0099372E"/>
    <w:rsid w:val="0099453C"/>
    <w:rsid w:val="009962EC"/>
    <w:rsid w:val="009A1334"/>
    <w:rsid w:val="009A2003"/>
    <w:rsid w:val="009A4476"/>
    <w:rsid w:val="009A7957"/>
    <w:rsid w:val="009B51E2"/>
    <w:rsid w:val="009B556B"/>
    <w:rsid w:val="009C06CB"/>
    <w:rsid w:val="009C0828"/>
    <w:rsid w:val="009C1453"/>
    <w:rsid w:val="009C3DE2"/>
    <w:rsid w:val="009C6FE6"/>
    <w:rsid w:val="009C72F0"/>
    <w:rsid w:val="009C7FED"/>
    <w:rsid w:val="009D19DF"/>
    <w:rsid w:val="009D2042"/>
    <w:rsid w:val="009D30EC"/>
    <w:rsid w:val="009D3D1B"/>
    <w:rsid w:val="009D54D2"/>
    <w:rsid w:val="009D63A9"/>
    <w:rsid w:val="009E11E2"/>
    <w:rsid w:val="009E1E79"/>
    <w:rsid w:val="009E3F65"/>
    <w:rsid w:val="009E5EC9"/>
    <w:rsid w:val="009F0160"/>
    <w:rsid w:val="009F1C7F"/>
    <w:rsid w:val="009F3668"/>
    <w:rsid w:val="009F3B75"/>
    <w:rsid w:val="009F3F95"/>
    <w:rsid w:val="00A00791"/>
    <w:rsid w:val="00A008FD"/>
    <w:rsid w:val="00A01B9D"/>
    <w:rsid w:val="00A02C7C"/>
    <w:rsid w:val="00A0375A"/>
    <w:rsid w:val="00A066E0"/>
    <w:rsid w:val="00A07163"/>
    <w:rsid w:val="00A074C6"/>
    <w:rsid w:val="00A10306"/>
    <w:rsid w:val="00A1355A"/>
    <w:rsid w:val="00A135F7"/>
    <w:rsid w:val="00A146B0"/>
    <w:rsid w:val="00A1720D"/>
    <w:rsid w:val="00A17457"/>
    <w:rsid w:val="00A2047C"/>
    <w:rsid w:val="00A2102C"/>
    <w:rsid w:val="00A21960"/>
    <w:rsid w:val="00A24DBC"/>
    <w:rsid w:val="00A25F3C"/>
    <w:rsid w:val="00A306AF"/>
    <w:rsid w:val="00A32B48"/>
    <w:rsid w:val="00A3332B"/>
    <w:rsid w:val="00A333EE"/>
    <w:rsid w:val="00A336A6"/>
    <w:rsid w:val="00A33981"/>
    <w:rsid w:val="00A34556"/>
    <w:rsid w:val="00A353D0"/>
    <w:rsid w:val="00A3566D"/>
    <w:rsid w:val="00A4289B"/>
    <w:rsid w:val="00A42A86"/>
    <w:rsid w:val="00A45433"/>
    <w:rsid w:val="00A45E74"/>
    <w:rsid w:val="00A53D80"/>
    <w:rsid w:val="00A54B37"/>
    <w:rsid w:val="00A648BA"/>
    <w:rsid w:val="00A65B73"/>
    <w:rsid w:val="00A674F4"/>
    <w:rsid w:val="00A67C42"/>
    <w:rsid w:val="00A700DF"/>
    <w:rsid w:val="00A71B3A"/>
    <w:rsid w:val="00A77449"/>
    <w:rsid w:val="00A808A6"/>
    <w:rsid w:val="00A83035"/>
    <w:rsid w:val="00A83D10"/>
    <w:rsid w:val="00A84921"/>
    <w:rsid w:val="00A84A63"/>
    <w:rsid w:val="00A86449"/>
    <w:rsid w:val="00A929C3"/>
    <w:rsid w:val="00A93C73"/>
    <w:rsid w:val="00A95A2D"/>
    <w:rsid w:val="00A9650C"/>
    <w:rsid w:val="00AA21B8"/>
    <w:rsid w:val="00AA2724"/>
    <w:rsid w:val="00AA4001"/>
    <w:rsid w:val="00AA49A9"/>
    <w:rsid w:val="00AA5A09"/>
    <w:rsid w:val="00AB457F"/>
    <w:rsid w:val="00AB4B17"/>
    <w:rsid w:val="00AB576F"/>
    <w:rsid w:val="00AB5EFA"/>
    <w:rsid w:val="00AC1CD7"/>
    <w:rsid w:val="00AC646B"/>
    <w:rsid w:val="00AC6933"/>
    <w:rsid w:val="00AC7106"/>
    <w:rsid w:val="00AD1E33"/>
    <w:rsid w:val="00AD2AE7"/>
    <w:rsid w:val="00AE1D13"/>
    <w:rsid w:val="00AE4EAD"/>
    <w:rsid w:val="00AE5AF4"/>
    <w:rsid w:val="00AE5B2A"/>
    <w:rsid w:val="00AE620C"/>
    <w:rsid w:val="00AE71C2"/>
    <w:rsid w:val="00AF06E4"/>
    <w:rsid w:val="00AF493D"/>
    <w:rsid w:val="00AF524D"/>
    <w:rsid w:val="00B008E6"/>
    <w:rsid w:val="00B00BB8"/>
    <w:rsid w:val="00B0234F"/>
    <w:rsid w:val="00B034F5"/>
    <w:rsid w:val="00B04480"/>
    <w:rsid w:val="00B13197"/>
    <w:rsid w:val="00B1337E"/>
    <w:rsid w:val="00B157B4"/>
    <w:rsid w:val="00B169F5"/>
    <w:rsid w:val="00B20570"/>
    <w:rsid w:val="00B20774"/>
    <w:rsid w:val="00B20F7E"/>
    <w:rsid w:val="00B20FD5"/>
    <w:rsid w:val="00B220DB"/>
    <w:rsid w:val="00B26D86"/>
    <w:rsid w:val="00B30DA6"/>
    <w:rsid w:val="00B3200B"/>
    <w:rsid w:val="00B32DE3"/>
    <w:rsid w:val="00B3433E"/>
    <w:rsid w:val="00B34865"/>
    <w:rsid w:val="00B3752C"/>
    <w:rsid w:val="00B377F3"/>
    <w:rsid w:val="00B37D5B"/>
    <w:rsid w:val="00B37F38"/>
    <w:rsid w:val="00B421B9"/>
    <w:rsid w:val="00B50ABD"/>
    <w:rsid w:val="00B50B26"/>
    <w:rsid w:val="00B50D72"/>
    <w:rsid w:val="00B53A08"/>
    <w:rsid w:val="00B54ECF"/>
    <w:rsid w:val="00B57E49"/>
    <w:rsid w:val="00B61AF0"/>
    <w:rsid w:val="00B66FC2"/>
    <w:rsid w:val="00B67CF7"/>
    <w:rsid w:val="00B722BB"/>
    <w:rsid w:val="00B72C86"/>
    <w:rsid w:val="00B74EEF"/>
    <w:rsid w:val="00B75BFB"/>
    <w:rsid w:val="00B773D4"/>
    <w:rsid w:val="00B7795F"/>
    <w:rsid w:val="00B80836"/>
    <w:rsid w:val="00B84F18"/>
    <w:rsid w:val="00B90542"/>
    <w:rsid w:val="00B90A5E"/>
    <w:rsid w:val="00B919A0"/>
    <w:rsid w:val="00B97A37"/>
    <w:rsid w:val="00BA035C"/>
    <w:rsid w:val="00BA12BB"/>
    <w:rsid w:val="00BA1D0F"/>
    <w:rsid w:val="00BA4E49"/>
    <w:rsid w:val="00BA55EA"/>
    <w:rsid w:val="00BA606A"/>
    <w:rsid w:val="00BA6E0B"/>
    <w:rsid w:val="00BB2454"/>
    <w:rsid w:val="00BB300E"/>
    <w:rsid w:val="00BB37A2"/>
    <w:rsid w:val="00BB3C81"/>
    <w:rsid w:val="00BB5779"/>
    <w:rsid w:val="00BB7251"/>
    <w:rsid w:val="00BC1307"/>
    <w:rsid w:val="00BC65F0"/>
    <w:rsid w:val="00BC6B2A"/>
    <w:rsid w:val="00BD0F97"/>
    <w:rsid w:val="00BD39A1"/>
    <w:rsid w:val="00BD771F"/>
    <w:rsid w:val="00BE411E"/>
    <w:rsid w:val="00BF29B1"/>
    <w:rsid w:val="00BF2AAA"/>
    <w:rsid w:val="00BF7751"/>
    <w:rsid w:val="00C01E67"/>
    <w:rsid w:val="00C028E7"/>
    <w:rsid w:val="00C04C40"/>
    <w:rsid w:val="00C063C2"/>
    <w:rsid w:val="00C11C47"/>
    <w:rsid w:val="00C12EDD"/>
    <w:rsid w:val="00C13BD1"/>
    <w:rsid w:val="00C15CE7"/>
    <w:rsid w:val="00C16793"/>
    <w:rsid w:val="00C17D9D"/>
    <w:rsid w:val="00C2761F"/>
    <w:rsid w:val="00C33C76"/>
    <w:rsid w:val="00C33E6F"/>
    <w:rsid w:val="00C3414E"/>
    <w:rsid w:val="00C3506C"/>
    <w:rsid w:val="00C35CF8"/>
    <w:rsid w:val="00C4132F"/>
    <w:rsid w:val="00C41655"/>
    <w:rsid w:val="00C434FB"/>
    <w:rsid w:val="00C455C7"/>
    <w:rsid w:val="00C47E49"/>
    <w:rsid w:val="00C5056E"/>
    <w:rsid w:val="00C52102"/>
    <w:rsid w:val="00C54266"/>
    <w:rsid w:val="00C5550D"/>
    <w:rsid w:val="00C55BD6"/>
    <w:rsid w:val="00C56067"/>
    <w:rsid w:val="00C562E1"/>
    <w:rsid w:val="00C56318"/>
    <w:rsid w:val="00C61915"/>
    <w:rsid w:val="00C62730"/>
    <w:rsid w:val="00C642E4"/>
    <w:rsid w:val="00C648D6"/>
    <w:rsid w:val="00C65C2B"/>
    <w:rsid w:val="00C703B1"/>
    <w:rsid w:val="00C747B3"/>
    <w:rsid w:val="00C74F32"/>
    <w:rsid w:val="00C75CB3"/>
    <w:rsid w:val="00C86BE7"/>
    <w:rsid w:val="00C872F0"/>
    <w:rsid w:val="00C8775A"/>
    <w:rsid w:val="00C9176C"/>
    <w:rsid w:val="00C9209E"/>
    <w:rsid w:val="00C9232D"/>
    <w:rsid w:val="00C94383"/>
    <w:rsid w:val="00C946D0"/>
    <w:rsid w:val="00C966D4"/>
    <w:rsid w:val="00C970C9"/>
    <w:rsid w:val="00C97977"/>
    <w:rsid w:val="00CA01EB"/>
    <w:rsid w:val="00CA66E8"/>
    <w:rsid w:val="00CA6EAE"/>
    <w:rsid w:val="00CA6F4C"/>
    <w:rsid w:val="00CB04D9"/>
    <w:rsid w:val="00CB16EF"/>
    <w:rsid w:val="00CB1ADA"/>
    <w:rsid w:val="00CB30DD"/>
    <w:rsid w:val="00CB42B8"/>
    <w:rsid w:val="00CB5118"/>
    <w:rsid w:val="00CB57FF"/>
    <w:rsid w:val="00CC0B55"/>
    <w:rsid w:val="00CC1586"/>
    <w:rsid w:val="00CD5E34"/>
    <w:rsid w:val="00CD656C"/>
    <w:rsid w:val="00CD76D4"/>
    <w:rsid w:val="00CE16BD"/>
    <w:rsid w:val="00CE2A57"/>
    <w:rsid w:val="00CE57E6"/>
    <w:rsid w:val="00CE6860"/>
    <w:rsid w:val="00CE79DA"/>
    <w:rsid w:val="00CF01B9"/>
    <w:rsid w:val="00CF3E30"/>
    <w:rsid w:val="00CF60A5"/>
    <w:rsid w:val="00D02B87"/>
    <w:rsid w:val="00D035BE"/>
    <w:rsid w:val="00D03EEF"/>
    <w:rsid w:val="00D05294"/>
    <w:rsid w:val="00D05570"/>
    <w:rsid w:val="00D0727F"/>
    <w:rsid w:val="00D14428"/>
    <w:rsid w:val="00D14512"/>
    <w:rsid w:val="00D1453D"/>
    <w:rsid w:val="00D1498B"/>
    <w:rsid w:val="00D15DCE"/>
    <w:rsid w:val="00D20A28"/>
    <w:rsid w:val="00D21238"/>
    <w:rsid w:val="00D23F47"/>
    <w:rsid w:val="00D31097"/>
    <w:rsid w:val="00D32236"/>
    <w:rsid w:val="00D33FFB"/>
    <w:rsid w:val="00D358B0"/>
    <w:rsid w:val="00D372A7"/>
    <w:rsid w:val="00D374F8"/>
    <w:rsid w:val="00D41C16"/>
    <w:rsid w:val="00D425EE"/>
    <w:rsid w:val="00D42C72"/>
    <w:rsid w:val="00D43E58"/>
    <w:rsid w:val="00D505FB"/>
    <w:rsid w:val="00D5158D"/>
    <w:rsid w:val="00D540B9"/>
    <w:rsid w:val="00D5424C"/>
    <w:rsid w:val="00D5531A"/>
    <w:rsid w:val="00D5632D"/>
    <w:rsid w:val="00D563B2"/>
    <w:rsid w:val="00D56931"/>
    <w:rsid w:val="00D572FC"/>
    <w:rsid w:val="00D60A5E"/>
    <w:rsid w:val="00D61240"/>
    <w:rsid w:val="00D63A1E"/>
    <w:rsid w:val="00D65EB8"/>
    <w:rsid w:val="00D701C6"/>
    <w:rsid w:val="00D70708"/>
    <w:rsid w:val="00D82760"/>
    <w:rsid w:val="00D86523"/>
    <w:rsid w:val="00D86B0F"/>
    <w:rsid w:val="00D913FE"/>
    <w:rsid w:val="00D95DF9"/>
    <w:rsid w:val="00D9607C"/>
    <w:rsid w:val="00D9744F"/>
    <w:rsid w:val="00DA1E55"/>
    <w:rsid w:val="00DA2A82"/>
    <w:rsid w:val="00DA2E28"/>
    <w:rsid w:val="00DA3BD9"/>
    <w:rsid w:val="00DB1B59"/>
    <w:rsid w:val="00DB28BC"/>
    <w:rsid w:val="00DB44FF"/>
    <w:rsid w:val="00DB589E"/>
    <w:rsid w:val="00DB7367"/>
    <w:rsid w:val="00DB7AAD"/>
    <w:rsid w:val="00DC3449"/>
    <w:rsid w:val="00DC36AF"/>
    <w:rsid w:val="00DC3A30"/>
    <w:rsid w:val="00DC4B29"/>
    <w:rsid w:val="00DC7663"/>
    <w:rsid w:val="00DD07F4"/>
    <w:rsid w:val="00DD3D39"/>
    <w:rsid w:val="00DD4312"/>
    <w:rsid w:val="00DE143B"/>
    <w:rsid w:val="00DE48CC"/>
    <w:rsid w:val="00DE5283"/>
    <w:rsid w:val="00DE79CE"/>
    <w:rsid w:val="00DF22E8"/>
    <w:rsid w:val="00DF3983"/>
    <w:rsid w:val="00DF4037"/>
    <w:rsid w:val="00E0187F"/>
    <w:rsid w:val="00E029D6"/>
    <w:rsid w:val="00E040DC"/>
    <w:rsid w:val="00E074C5"/>
    <w:rsid w:val="00E10BEB"/>
    <w:rsid w:val="00E127E1"/>
    <w:rsid w:val="00E15596"/>
    <w:rsid w:val="00E203A5"/>
    <w:rsid w:val="00E210CA"/>
    <w:rsid w:val="00E237E0"/>
    <w:rsid w:val="00E2447B"/>
    <w:rsid w:val="00E24C5A"/>
    <w:rsid w:val="00E24D63"/>
    <w:rsid w:val="00E25219"/>
    <w:rsid w:val="00E314E1"/>
    <w:rsid w:val="00E37192"/>
    <w:rsid w:val="00E429A2"/>
    <w:rsid w:val="00E43455"/>
    <w:rsid w:val="00E4421B"/>
    <w:rsid w:val="00E45D83"/>
    <w:rsid w:val="00E4798F"/>
    <w:rsid w:val="00E50270"/>
    <w:rsid w:val="00E51055"/>
    <w:rsid w:val="00E53DC4"/>
    <w:rsid w:val="00E53F6F"/>
    <w:rsid w:val="00E556C5"/>
    <w:rsid w:val="00E55A06"/>
    <w:rsid w:val="00E56B5D"/>
    <w:rsid w:val="00E6149E"/>
    <w:rsid w:val="00E6400B"/>
    <w:rsid w:val="00E652B6"/>
    <w:rsid w:val="00E65DFD"/>
    <w:rsid w:val="00E6744E"/>
    <w:rsid w:val="00E67A7A"/>
    <w:rsid w:val="00E7059D"/>
    <w:rsid w:val="00E70C0C"/>
    <w:rsid w:val="00E716A3"/>
    <w:rsid w:val="00E75367"/>
    <w:rsid w:val="00E77739"/>
    <w:rsid w:val="00E86559"/>
    <w:rsid w:val="00E86699"/>
    <w:rsid w:val="00E8688D"/>
    <w:rsid w:val="00E901EF"/>
    <w:rsid w:val="00E921B6"/>
    <w:rsid w:val="00E921EF"/>
    <w:rsid w:val="00E92B67"/>
    <w:rsid w:val="00E95891"/>
    <w:rsid w:val="00E9686E"/>
    <w:rsid w:val="00E97FB8"/>
    <w:rsid w:val="00EA13A1"/>
    <w:rsid w:val="00EA2CF8"/>
    <w:rsid w:val="00EA52D6"/>
    <w:rsid w:val="00EB250A"/>
    <w:rsid w:val="00EB45A2"/>
    <w:rsid w:val="00EB5E7C"/>
    <w:rsid w:val="00EB7D55"/>
    <w:rsid w:val="00EC11BE"/>
    <w:rsid w:val="00EC16C6"/>
    <w:rsid w:val="00EC3973"/>
    <w:rsid w:val="00EC6C7C"/>
    <w:rsid w:val="00ED6416"/>
    <w:rsid w:val="00ED696A"/>
    <w:rsid w:val="00ED6F0B"/>
    <w:rsid w:val="00EE0681"/>
    <w:rsid w:val="00EE19A3"/>
    <w:rsid w:val="00EE433B"/>
    <w:rsid w:val="00EE5709"/>
    <w:rsid w:val="00EE660B"/>
    <w:rsid w:val="00EF1D82"/>
    <w:rsid w:val="00EF4787"/>
    <w:rsid w:val="00EF5C26"/>
    <w:rsid w:val="00EF6D84"/>
    <w:rsid w:val="00F002D6"/>
    <w:rsid w:val="00F011EE"/>
    <w:rsid w:val="00F02AF9"/>
    <w:rsid w:val="00F068CA"/>
    <w:rsid w:val="00F0721A"/>
    <w:rsid w:val="00F1205C"/>
    <w:rsid w:val="00F14AD9"/>
    <w:rsid w:val="00F160AD"/>
    <w:rsid w:val="00F16E19"/>
    <w:rsid w:val="00F173C6"/>
    <w:rsid w:val="00F23C67"/>
    <w:rsid w:val="00F2482A"/>
    <w:rsid w:val="00F24CBF"/>
    <w:rsid w:val="00F262F0"/>
    <w:rsid w:val="00F26A53"/>
    <w:rsid w:val="00F26B19"/>
    <w:rsid w:val="00F314E6"/>
    <w:rsid w:val="00F3339F"/>
    <w:rsid w:val="00F3492C"/>
    <w:rsid w:val="00F36D5D"/>
    <w:rsid w:val="00F400F6"/>
    <w:rsid w:val="00F420EF"/>
    <w:rsid w:val="00F42786"/>
    <w:rsid w:val="00F430EE"/>
    <w:rsid w:val="00F439B0"/>
    <w:rsid w:val="00F44252"/>
    <w:rsid w:val="00F44F23"/>
    <w:rsid w:val="00F4503A"/>
    <w:rsid w:val="00F46046"/>
    <w:rsid w:val="00F47412"/>
    <w:rsid w:val="00F474D0"/>
    <w:rsid w:val="00F52C1C"/>
    <w:rsid w:val="00F52ECD"/>
    <w:rsid w:val="00F53405"/>
    <w:rsid w:val="00F53977"/>
    <w:rsid w:val="00F54B07"/>
    <w:rsid w:val="00F55AFE"/>
    <w:rsid w:val="00F56B7A"/>
    <w:rsid w:val="00F613AE"/>
    <w:rsid w:val="00F65A1E"/>
    <w:rsid w:val="00F65F48"/>
    <w:rsid w:val="00F6600A"/>
    <w:rsid w:val="00F66FBC"/>
    <w:rsid w:val="00F70A27"/>
    <w:rsid w:val="00F70E96"/>
    <w:rsid w:val="00F7475E"/>
    <w:rsid w:val="00F74ABE"/>
    <w:rsid w:val="00F752FB"/>
    <w:rsid w:val="00F808F8"/>
    <w:rsid w:val="00F8130E"/>
    <w:rsid w:val="00F82514"/>
    <w:rsid w:val="00F83A41"/>
    <w:rsid w:val="00F83F20"/>
    <w:rsid w:val="00F85F44"/>
    <w:rsid w:val="00F85FB1"/>
    <w:rsid w:val="00F86202"/>
    <w:rsid w:val="00F86423"/>
    <w:rsid w:val="00F86FC9"/>
    <w:rsid w:val="00F916DE"/>
    <w:rsid w:val="00F9586C"/>
    <w:rsid w:val="00F9674F"/>
    <w:rsid w:val="00F976DF"/>
    <w:rsid w:val="00FA3649"/>
    <w:rsid w:val="00FA4ED1"/>
    <w:rsid w:val="00FA5EE3"/>
    <w:rsid w:val="00FB026E"/>
    <w:rsid w:val="00FB2D08"/>
    <w:rsid w:val="00FB2D27"/>
    <w:rsid w:val="00FB3C6A"/>
    <w:rsid w:val="00FB4910"/>
    <w:rsid w:val="00FB7018"/>
    <w:rsid w:val="00FC2013"/>
    <w:rsid w:val="00FC2735"/>
    <w:rsid w:val="00FC4041"/>
    <w:rsid w:val="00FC56FB"/>
    <w:rsid w:val="00FC5FAD"/>
    <w:rsid w:val="00FC77BB"/>
    <w:rsid w:val="00FD198E"/>
    <w:rsid w:val="00FD1E3B"/>
    <w:rsid w:val="00FD260F"/>
    <w:rsid w:val="00FD4284"/>
    <w:rsid w:val="00FE02E7"/>
    <w:rsid w:val="00FE1279"/>
    <w:rsid w:val="00FE1D6E"/>
    <w:rsid w:val="00FE6165"/>
    <w:rsid w:val="00FE6939"/>
    <w:rsid w:val="00FE76CE"/>
    <w:rsid w:val="00FE7B27"/>
    <w:rsid w:val="00FF0D35"/>
    <w:rsid w:val="00FF1220"/>
    <w:rsid w:val="00FF2AB1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B26FA-5D94-4984-8706-BC33EE8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036B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6503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036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434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vzsr.sk/index.php?option=com_content&amp;view=article&amp;id=4082:informacia-k-zakazu-organizova-anusporaduva-hromadne-podujatia-portovej-kulturnej-spoloenskej-i-inej-povahy&amp;catid=250:koronavirus-2019-ncov&amp;Itemid=153" TargetMode="External"/><Relationship Id="rId18" Type="http://schemas.openxmlformats.org/officeDocument/2006/relationships/hyperlink" Target="http://www.uvzsr.sk/docs/info/covid19/ZMENA_rezimove_opatrenia_HH_SR_24_3_2020_uzavretie_nedela.pdf" TargetMode="External"/><Relationship Id="rId26" Type="http://schemas.openxmlformats.org/officeDocument/2006/relationships/hyperlink" Target="http://www.uvzsr.sk/docs/info/covid19/Opatrenia_vynimka_vysoke_skoly_lekarsk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vzsr.sk/docs/info/covid19/Rozhodnutie_zakaz_navstev_nemocnice.pdf" TargetMode="External"/><Relationship Id="rId7" Type="http://schemas.openxmlformats.org/officeDocument/2006/relationships/hyperlink" Target="http://www.uvzsr.sk/index.php?option=com_mailto&amp;tmpl=component&amp;link=8129a67db8e329377120695f53fd1c6a5c92ceb1" TargetMode="External"/><Relationship Id="rId12" Type="http://schemas.openxmlformats.org/officeDocument/2006/relationships/hyperlink" Target="http://www.uvzsr.sk/docs/info/covid19/Opatrenie_schodze_statnych_organov.pdf" TargetMode="External"/><Relationship Id="rId17" Type="http://schemas.openxmlformats.org/officeDocument/2006/relationships/hyperlink" Target="http://www.uvzsr.sk/docs/info/covid19/Opatrenie_UVZ_SR_%20final_uzatvorenie_prevadzok_rezimove_opatrenia_HH_SR_29032020.pdf" TargetMode="External"/><Relationship Id="rId25" Type="http://schemas.openxmlformats.org/officeDocument/2006/relationships/hyperlink" Target="http://www.uvzsr.sk/docs/info/covid19/Opatrenie_vynimka_stredne_skol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vzsr.sk/docs/info/covid19/Opatrenie_UVZ_SR_%20final_uzatvorenie_prevadzok_rezimove_opatrenia_HH_SR_29032020.pdf" TargetMode="External"/><Relationship Id="rId20" Type="http://schemas.openxmlformats.org/officeDocument/2006/relationships/hyperlink" Target="http://www.uvzsr.sk/docs/info/covid19/Opatrenie_UVZSR_pri_ohrozeni_verejneho_zdravia_12.03.2020_prevadzky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vzsr.sk/docs/info/covid19/Opatrenie_UVZSR_zakaz_hromadnych_podujati_od_24032020.pdf" TargetMode="External"/><Relationship Id="rId24" Type="http://schemas.openxmlformats.org/officeDocument/2006/relationships/hyperlink" Target="http://www.uvzsr.sk/docs/info/covid19/Krizovy_plan_pre_potravinove_prevadzky.pdf" TargetMode="External"/><Relationship Id="rId5" Type="http://schemas.openxmlformats.org/officeDocument/2006/relationships/hyperlink" Target="http://www.uvzsr.sk/index.php?view=article&amp;catid=250:koronavirus-2019-ncov&amp;id=4132:covid-19-zavery-z-rokovania-vlady-sr-a-ustredneho-krizoveho-tabu-sr-povinnos-nosenia-ruok-na-verejnosti-zatvorenie-obchodov-v-nedeu-vyleneny-nakupny-as-pre-seniorov-otvorenie-vybranych-prevadzok-v-obchodnych-domoch-karantenne-opatrenia-a-pod&amp;tmpl=component&amp;print=1&amp;layout=default&amp;page=&amp;option=com_content&amp;Itemid=153" TargetMode="External"/><Relationship Id="rId15" Type="http://schemas.openxmlformats.org/officeDocument/2006/relationships/hyperlink" Target="http://www.uvzsr.sk/docs/info/covid19/Opatrenie_pre_nosenie_rusok.pdf" TargetMode="External"/><Relationship Id="rId23" Type="http://schemas.openxmlformats.org/officeDocument/2006/relationships/hyperlink" Target="http://www.uvzsr.sk/index.php?option=com_content&amp;view=article&amp;id=4166:plan-rieenia-ochorenia-covid-19-v-marginalizovanych-romskych-komunitach&amp;catid=250:koronavirus-2019-ncov&amp;Itemid=153" TargetMode="External"/><Relationship Id="rId28" Type="http://schemas.openxmlformats.org/officeDocument/2006/relationships/hyperlink" Target="http://www.uvzsr.sk/docs/info/covid19/Usmernenie_hlavneho_hygienika_SR_v_suvislosti_s_ochorenim_COVID-19_siesta_aktualizacia..pdf" TargetMode="External"/><Relationship Id="rId10" Type="http://schemas.openxmlformats.org/officeDocument/2006/relationships/hyperlink" Target="http://www.uvzsr.sk/docs/info/covid19/vzor_potvrdenia_o_vykone_zamestnanania.rtf" TargetMode="External"/><Relationship Id="rId19" Type="http://schemas.openxmlformats.org/officeDocument/2006/relationships/hyperlink" Target="http://www.uvzsr.sk/docs/info/covid19/Opatrenie_UVZSR_poskytovanie_socialnych_sluzieb2403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zsr.sk/docs/info/covid19/opatrenie_statna_karantena_16_4_2020.pdf" TargetMode="External"/><Relationship Id="rId14" Type="http://schemas.openxmlformats.org/officeDocument/2006/relationships/hyperlink" Target="http://www.uvzsr.sk/index.php?option=com_content&amp;view=article&amp;id=4079:zdovodnenie-zakazu-svaetych-omi-anusmernenie-ostatnych-cirkevnych-obradov&amp;catid=250:koronavirus-2019-ncov&amp;Itemid=153" TargetMode="External"/><Relationship Id="rId22" Type="http://schemas.openxmlformats.org/officeDocument/2006/relationships/hyperlink" Target="http://www.uvzsr.sk/index.php?option=com_content&amp;view=article&amp;id=4167:usmernenie-ako-postupova-pri-merani-telesnej-teploty-a-pri-odhaleni-zvyenej-telesnej-teploty-pri-vstupe-do-nemocnic-a-do-priemyselnych-podnikov&amp;catid=250:koronavirus-2019-ncov&amp;Itemid=153" TargetMode="External"/><Relationship Id="rId27" Type="http://schemas.openxmlformats.org/officeDocument/2006/relationships/hyperlink" Target="http://www.uvzsr.sk/docs/info/covid19/Opatrenie_UVZSR_priprava_a_vydaj_stravy_02042020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veduci1</cp:lastModifiedBy>
  <cp:revision>2</cp:revision>
  <dcterms:created xsi:type="dcterms:W3CDTF">2020-04-21T09:43:00Z</dcterms:created>
  <dcterms:modified xsi:type="dcterms:W3CDTF">2020-04-21T09:43:00Z</dcterms:modified>
</cp:coreProperties>
</file>